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EE4" w:rsidRPr="00A83EE4" w:rsidRDefault="00A83EE4" w:rsidP="00A83EE4">
      <w:pPr>
        <w:jc w:val="both"/>
        <w:rPr>
          <w:b/>
        </w:rPr>
      </w:pPr>
      <w:r w:rsidRPr="00A83EE4">
        <w:rPr>
          <w:b/>
        </w:rPr>
        <w:t>DEPARTEMENT AYOROU :</w:t>
      </w:r>
    </w:p>
    <w:p w:rsidR="00A83EE4" w:rsidRPr="00A83EE4" w:rsidRDefault="00A83EE4" w:rsidP="00A83EE4">
      <w:pPr>
        <w:jc w:val="both"/>
      </w:pPr>
      <w:r w:rsidRPr="00A83EE4">
        <w:rPr>
          <w:b/>
        </w:rPr>
        <w:t xml:space="preserve">Ayorou : </w:t>
      </w:r>
      <w:r w:rsidRPr="00A83EE4">
        <w:t xml:space="preserve">Opération de lutte contre la Jacente d’eau  (Commune Ayorou), </w:t>
      </w:r>
      <w:proofErr w:type="spellStart"/>
      <w:r w:rsidRPr="00A83EE4">
        <w:t>créatio</w:t>
      </w:r>
      <w:proofErr w:type="spellEnd"/>
      <w:r w:rsidRPr="00A83EE4">
        <w:t xml:space="preserve"> d’une </w:t>
      </w:r>
      <w:proofErr w:type="spellStart"/>
      <w:r w:rsidRPr="00A83EE4">
        <w:t>pepiniere</w:t>
      </w:r>
      <w:proofErr w:type="spellEnd"/>
      <w:r w:rsidRPr="00A83EE4">
        <w:t xml:space="preserve"> communale (Ayorou Haoussa), Faucardage des mares </w:t>
      </w:r>
      <w:proofErr w:type="gramStart"/>
      <w:r w:rsidRPr="00A83EE4">
        <w:t xml:space="preserve">( </w:t>
      </w:r>
      <w:proofErr w:type="spellStart"/>
      <w:r w:rsidRPr="00A83EE4">
        <w:t>Baybata</w:t>
      </w:r>
      <w:proofErr w:type="spellEnd"/>
      <w:proofErr w:type="gramEnd"/>
      <w:r w:rsidRPr="00A83EE4">
        <w:t xml:space="preserve">, </w:t>
      </w:r>
      <w:proofErr w:type="spellStart"/>
      <w:r w:rsidRPr="00A83EE4">
        <w:t>Tidikit</w:t>
      </w:r>
      <w:proofErr w:type="spellEnd"/>
      <w:r w:rsidRPr="00A83EE4">
        <w:t xml:space="preserve">, </w:t>
      </w:r>
      <w:proofErr w:type="spellStart"/>
      <w:r w:rsidRPr="00A83EE4">
        <w:t>Bani</w:t>
      </w:r>
      <w:proofErr w:type="spellEnd"/>
      <w:r w:rsidRPr="00A83EE4">
        <w:t xml:space="preserve"> </w:t>
      </w:r>
      <w:proofErr w:type="spellStart"/>
      <w:r w:rsidRPr="00A83EE4">
        <w:t>Kado</w:t>
      </w:r>
      <w:proofErr w:type="spellEnd"/>
      <w:r w:rsidRPr="00A83EE4">
        <w:t xml:space="preserve">, </w:t>
      </w:r>
      <w:proofErr w:type="spellStart"/>
      <w:r w:rsidRPr="00A83EE4">
        <w:t>Firgoun</w:t>
      </w:r>
      <w:proofErr w:type="spellEnd"/>
      <w:r w:rsidRPr="00A83EE4">
        <w:t xml:space="preserve">) ; Création de bourgoutières  ( Daya 2, </w:t>
      </w:r>
      <w:proofErr w:type="spellStart"/>
      <w:r w:rsidRPr="00A83EE4">
        <w:t>Koutoug</w:t>
      </w:r>
      <w:proofErr w:type="spellEnd"/>
      <w:r w:rsidRPr="00A83EE4">
        <w:t xml:space="preserve">, </w:t>
      </w:r>
      <w:proofErr w:type="spellStart"/>
      <w:r w:rsidRPr="00A83EE4">
        <w:t>Firgoun</w:t>
      </w:r>
      <w:proofErr w:type="spellEnd"/>
      <w:r w:rsidRPr="00A83EE4">
        <w:t xml:space="preserve">) ;  BDF 300 Km ( Boni, </w:t>
      </w:r>
      <w:proofErr w:type="spellStart"/>
      <w:r w:rsidRPr="00A83EE4">
        <w:t>Tidikit</w:t>
      </w:r>
      <w:proofErr w:type="spellEnd"/>
      <w:r w:rsidRPr="00A83EE4">
        <w:t xml:space="preserve">, W </w:t>
      </w:r>
      <w:proofErr w:type="spellStart"/>
      <w:r w:rsidRPr="00A83EE4">
        <w:t>Koira</w:t>
      </w:r>
      <w:proofErr w:type="spellEnd"/>
      <w:r w:rsidRPr="00A83EE4">
        <w:t xml:space="preserve">) ; </w:t>
      </w:r>
    </w:p>
    <w:p w:rsidR="00A83EE4" w:rsidRPr="00A83EE4" w:rsidRDefault="00A83EE4" w:rsidP="00A83EE4">
      <w:pPr>
        <w:jc w:val="both"/>
      </w:pPr>
      <w:proofErr w:type="spellStart"/>
      <w:r w:rsidRPr="00A83EE4">
        <w:rPr>
          <w:b/>
        </w:rPr>
        <w:t>Inates</w:t>
      </w:r>
      <w:proofErr w:type="spellEnd"/>
      <w:r w:rsidRPr="00A83EE4">
        <w:rPr>
          <w:b/>
        </w:rPr>
        <w:t xml:space="preserve"> : </w:t>
      </w:r>
      <w:r w:rsidRPr="00A83EE4">
        <w:t>BDF 500km (</w:t>
      </w:r>
      <w:proofErr w:type="spellStart"/>
      <w:r w:rsidRPr="00A83EE4">
        <w:t>Inates</w:t>
      </w:r>
      <w:proofErr w:type="spellEnd"/>
      <w:r w:rsidRPr="00A83EE4">
        <w:t>)</w:t>
      </w:r>
    </w:p>
    <w:p w:rsidR="00A83EE4" w:rsidRPr="00A83EE4" w:rsidRDefault="00A83EE4" w:rsidP="00A83EE4">
      <w:pPr>
        <w:jc w:val="both"/>
        <w:rPr>
          <w:b/>
        </w:rPr>
      </w:pPr>
      <w:bookmarkStart w:id="0" w:name="_GoBack"/>
      <w:bookmarkEnd w:id="0"/>
    </w:p>
    <w:p w:rsidR="00A83EE4" w:rsidRPr="00A83EE4" w:rsidRDefault="00A83EE4" w:rsidP="00A83EE4">
      <w:pPr>
        <w:jc w:val="both"/>
        <w:rPr>
          <w:b/>
        </w:rPr>
      </w:pPr>
      <w:r w:rsidRPr="00A83EE4">
        <w:rPr>
          <w:b/>
        </w:rPr>
        <w:t>DEPARTEMENT TERA :</w:t>
      </w:r>
    </w:p>
    <w:p w:rsidR="00A83EE4" w:rsidRPr="00A83EE4" w:rsidRDefault="00A83EE4" w:rsidP="00A83EE4">
      <w:pPr>
        <w:jc w:val="both"/>
      </w:pPr>
      <w:proofErr w:type="spellStart"/>
      <w:r w:rsidRPr="00A83EE4">
        <w:rPr>
          <w:b/>
        </w:rPr>
        <w:t>Mehanna</w:t>
      </w:r>
      <w:proofErr w:type="spellEnd"/>
      <w:r w:rsidRPr="00A83EE4">
        <w:rPr>
          <w:b/>
        </w:rPr>
        <w:t xml:space="preserve"> : </w:t>
      </w:r>
      <w:r w:rsidRPr="00A83EE4">
        <w:t>RNA 500 (</w:t>
      </w:r>
      <w:proofErr w:type="spellStart"/>
      <w:r w:rsidRPr="00A83EE4">
        <w:t>Kabia</w:t>
      </w:r>
      <w:proofErr w:type="spellEnd"/>
      <w:r w:rsidRPr="00A83EE4">
        <w:t>), Réhabilitation d’une digue de protection 500ml (</w:t>
      </w:r>
      <w:proofErr w:type="spellStart"/>
      <w:r w:rsidRPr="00A83EE4">
        <w:t>Mehanna</w:t>
      </w:r>
      <w:proofErr w:type="spellEnd"/>
      <w:r w:rsidRPr="00A83EE4">
        <w:t>)</w:t>
      </w:r>
    </w:p>
    <w:p w:rsidR="00A83EE4" w:rsidRPr="00A83EE4" w:rsidRDefault="00A83EE4" w:rsidP="00A83EE4">
      <w:pPr>
        <w:jc w:val="both"/>
      </w:pPr>
      <w:proofErr w:type="spellStart"/>
      <w:r w:rsidRPr="00A83EE4">
        <w:rPr>
          <w:b/>
        </w:rPr>
        <w:t>Kokorou</w:t>
      </w:r>
      <w:proofErr w:type="spellEnd"/>
      <w:r w:rsidRPr="00A83EE4">
        <w:rPr>
          <w:b/>
        </w:rPr>
        <w:t xml:space="preserve"> : </w:t>
      </w:r>
      <w:r w:rsidRPr="00A83EE4">
        <w:t>Traitement des koris  4 koris (</w:t>
      </w:r>
      <w:proofErr w:type="spellStart"/>
      <w:r w:rsidRPr="00A83EE4">
        <w:t>Gualiangou</w:t>
      </w:r>
      <w:proofErr w:type="spellEnd"/>
      <w:r w:rsidRPr="00A83EE4">
        <w:t xml:space="preserve">, </w:t>
      </w:r>
      <w:proofErr w:type="spellStart"/>
      <w:r w:rsidRPr="00A83EE4">
        <w:t>Zaney</w:t>
      </w:r>
      <w:proofErr w:type="spellEnd"/>
      <w:r w:rsidRPr="00A83EE4">
        <w:t xml:space="preserve">, </w:t>
      </w:r>
      <w:proofErr w:type="spellStart"/>
      <w:r w:rsidRPr="00A83EE4">
        <w:t>Namga</w:t>
      </w:r>
      <w:proofErr w:type="spellEnd"/>
      <w:r w:rsidRPr="00A83EE4">
        <w:t>), Empoissonnement des mares 3 mares (</w:t>
      </w:r>
      <w:proofErr w:type="spellStart"/>
      <w:r w:rsidRPr="00A83EE4">
        <w:t>Zaney</w:t>
      </w:r>
      <w:proofErr w:type="spellEnd"/>
      <w:r w:rsidRPr="00A83EE4">
        <w:t xml:space="preserve">, </w:t>
      </w:r>
      <w:proofErr w:type="spellStart"/>
      <w:r w:rsidRPr="00A83EE4">
        <w:t>Bera</w:t>
      </w:r>
      <w:proofErr w:type="spellEnd"/>
      <w:r w:rsidRPr="00A83EE4">
        <w:t xml:space="preserve">, </w:t>
      </w:r>
      <w:proofErr w:type="spellStart"/>
      <w:r w:rsidRPr="00A83EE4">
        <w:t>Sedey</w:t>
      </w:r>
      <w:proofErr w:type="spellEnd"/>
      <w:r w:rsidRPr="00A83EE4">
        <w:t xml:space="preserve">), Appui à la formation équipement des pécheurs( </w:t>
      </w:r>
      <w:proofErr w:type="spellStart"/>
      <w:r w:rsidRPr="00A83EE4">
        <w:t>kokorou</w:t>
      </w:r>
      <w:proofErr w:type="spellEnd"/>
      <w:r w:rsidRPr="00A83EE4">
        <w:t xml:space="preserve"> Tara, </w:t>
      </w:r>
      <w:proofErr w:type="spellStart"/>
      <w:r w:rsidRPr="00A83EE4">
        <w:t>Tida</w:t>
      </w:r>
      <w:proofErr w:type="spellEnd"/>
      <w:r w:rsidRPr="00A83EE4">
        <w:t xml:space="preserve"> et </w:t>
      </w:r>
      <w:proofErr w:type="spellStart"/>
      <w:r w:rsidRPr="00A83EE4">
        <w:t>Namga</w:t>
      </w:r>
      <w:proofErr w:type="spellEnd"/>
      <w:r w:rsidRPr="00A83EE4">
        <w:t xml:space="preserve">, BPF 300 Km ( </w:t>
      </w:r>
      <w:proofErr w:type="spellStart"/>
      <w:r w:rsidRPr="00A83EE4">
        <w:t>Gueza</w:t>
      </w:r>
      <w:proofErr w:type="spellEnd"/>
      <w:r w:rsidRPr="00A83EE4">
        <w:t xml:space="preserve">, </w:t>
      </w:r>
      <w:proofErr w:type="spellStart"/>
      <w:r w:rsidRPr="00A83EE4">
        <w:t>Wina</w:t>
      </w:r>
      <w:proofErr w:type="spellEnd"/>
      <w:r w:rsidRPr="00A83EE4">
        <w:t xml:space="preserve">, Moma, </w:t>
      </w:r>
      <w:proofErr w:type="spellStart"/>
      <w:r w:rsidRPr="00A83EE4">
        <w:t>Kokoroubangoubanda</w:t>
      </w:r>
      <w:proofErr w:type="spellEnd"/>
      <w:r w:rsidRPr="00A83EE4">
        <w:t xml:space="preserve">, </w:t>
      </w:r>
      <w:proofErr w:type="spellStart"/>
      <w:r w:rsidRPr="00A83EE4">
        <w:t>Delindji</w:t>
      </w:r>
      <w:proofErr w:type="spellEnd"/>
      <w:r w:rsidRPr="00A83EE4">
        <w:t xml:space="preserve">, </w:t>
      </w:r>
      <w:proofErr w:type="spellStart"/>
      <w:r w:rsidRPr="00A83EE4">
        <w:t>Diblo</w:t>
      </w:r>
      <w:proofErr w:type="spellEnd"/>
      <w:r w:rsidRPr="00A83EE4">
        <w:t xml:space="preserve">), Lutte contre les plantes envahissantes terrestres et aquatiques (Tarasbabat1 et 2, </w:t>
      </w:r>
      <w:proofErr w:type="spellStart"/>
      <w:r w:rsidRPr="00A83EE4">
        <w:t>Zoribi</w:t>
      </w:r>
      <w:proofErr w:type="spellEnd"/>
      <w:r w:rsidRPr="00A83EE4">
        <w:t xml:space="preserve">, </w:t>
      </w:r>
      <w:proofErr w:type="spellStart"/>
      <w:r w:rsidRPr="00A83EE4">
        <w:t>Namga</w:t>
      </w:r>
      <w:proofErr w:type="spellEnd"/>
      <w:r w:rsidRPr="00A83EE4">
        <w:t xml:space="preserve">, </w:t>
      </w:r>
      <w:proofErr w:type="spellStart"/>
      <w:r w:rsidRPr="00A83EE4">
        <w:t>Kokorou</w:t>
      </w:r>
      <w:proofErr w:type="spellEnd"/>
      <w:r w:rsidRPr="00A83EE4">
        <w:t xml:space="preserve"> , </w:t>
      </w:r>
      <w:proofErr w:type="spellStart"/>
      <w:r w:rsidRPr="00A83EE4">
        <w:t>Fambita</w:t>
      </w:r>
      <w:proofErr w:type="spellEnd"/>
      <w:r w:rsidRPr="00A83EE4">
        <w:t xml:space="preserve">) ; Formation des élus locaux sur les effets du changement climatique  2 session( </w:t>
      </w:r>
      <w:proofErr w:type="spellStart"/>
      <w:r w:rsidRPr="00A83EE4">
        <w:t>Kokorou</w:t>
      </w:r>
      <w:proofErr w:type="spellEnd"/>
      <w:r w:rsidRPr="00A83EE4">
        <w:t xml:space="preserve">) </w:t>
      </w:r>
    </w:p>
    <w:p w:rsidR="008750AC" w:rsidRDefault="008750AC" w:rsidP="00A83EE4">
      <w:pPr>
        <w:jc w:val="both"/>
      </w:pPr>
    </w:p>
    <w:sectPr w:rsidR="008750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EE4"/>
    <w:rsid w:val="00097091"/>
    <w:rsid w:val="000D701C"/>
    <w:rsid w:val="00437504"/>
    <w:rsid w:val="00512B7A"/>
    <w:rsid w:val="008750AC"/>
    <w:rsid w:val="00A83EE4"/>
    <w:rsid w:val="00BB1720"/>
    <w:rsid w:val="00C71B09"/>
    <w:rsid w:val="00E179AA"/>
    <w:rsid w:val="00E73824"/>
    <w:rsid w:val="00E814E5"/>
    <w:rsid w:val="00F3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774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ibou)</dc:creator>
  <cp:lastModifiedBy>ibou)</cp:lastModifiedBy>
  <cp:revision>1</cp:revision>
  <dcterms:created xsi:type="dcterms:W3CDTF">2018-04-04T12:13:00Z</dcterms:created>
  <dcterms:modified xsi:type="dcterms:W3CDTF">2018-04-04T12:14:00Z</dcterms:modified>
</cp:coreProperties>
</file>